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676476" w:rsidRDefault="00903690" w:rsidP="0090369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3974B81" w14:textId="35C1FEAC" w:rsidR="00903690" w:rsidRPr="007F7A36" w:rsidRDefault="00903690" w:rsidP="00903690">
      <w:pPr>
        <w:spacing w:line="240" w:lineRule="auto"/>
        <w:jc w:val="center"/>
        <w:rPr>
          <w:rFonts w:eastAsia="Arial" w:cs="Arial"/>
          <w:b/>
          <w:bCs/>
          <w:sz w:val="28"/>
          <w:szCs w:val="28"/>
        </w:rPr>
      </w:pPr>
      <w:r w:rsidRPr="00676476">
        <w:rPr>
          <w:rFonts w:eastAsia="Arial" w:cs="Arial"/>
          <w:b/>
          <w:bCs/>
          <w:sz w:val="28"/>
          <w:szCs w:val="28"/>
        </w:rPr>
        <w:t>na služební místo</w:t>
      </w:r>
      <w:r w:rsidR="00821A95">
        <w:rPr>
          <w:rFonts w:eastAsia="Arial" w:cs="Arial"/>
          <w:b/>
          <w:bCs/>
          <w:sz w:val="28"/>
          <w:szCs w:val="28"/>
        </w:rPr>
        <w:t xml:space="preserve"> </w:t>
      </w:r>
      <w:r w:rsidR="00485C8E">
        <w:rPr>
          <w:rFonts w:eastAsia="Arial" w:cs="Arial"/>
          <w:b/>
          <w:bCs/>
          <w:sz w:val="28"/>
          <w:szCs w:val="28"/>
        </w:rPr>
        <w:t>koordinátora</w:t>
      </w:r>
      <w:r w:rsidR="00821A95">
        <w:rPr>
          <w:rFonts w:eastAsia="Arial" w:cs="Arial"/>
          <w:b/>
          <w:bCs/>
          <w:sz w:val="28"/>
          <w:szCs w:val="28"/>
        </w:rPr>
        <w:t>/</w:t>
      </w:r>
      <w:r w:rsidR="00485C8E">
        <w:rPr>
          <w:rFonts w:eastAsia="Arial" w:cs="Arial"/>
          <w:b/>
          <w:bCs/>
          <w:sz w:val="28"/>
          <w:szCs w:val="28"/>
        </w:rPr>
        <w:t>koordinátorky evaluac</w:t>
      </w:r>
      <w:r w:rsidR="00EC3F3E">
        <w:rPr>
          <w:rFonts w:eastAsia="Arial" w:cs="Arial"/>
          <w:b/>
          <w:bCs/>
          <w:sz w:val="28"/>
          <w:szCs w:val="28"/>
        </w:rPr>
        <w:t>e</w:t>
      </w:r>
      <w:r>
        <w:rPr>
          <w:rFonts w:eastAsia="Arial" w:cs="Arial"/>
          <w:b/>
          <w:bCs/>
          <w:sz w:val="28"/>
          <w:szCs w:val="28"/>
        </w:rPr>
        <w:t>, oddělení</w:t>
      </w:r>
      <w:r w:rsidR="00EC3F3E">
        <w:rPr>
          <w:rFonts w:eastAsia="Arial" w:cs="Arial"/>
          <w:b/>
          <w:bCs/>
          <w:sz w:val="28"/>
          <w:szCs w:val="28"/>
        </w:rPr>
        <w:t> </w:t>
      </w:r>
      <w:r w:rsidR="00485C8E">
        <w:rPr>
          <w:rFonts w:eastAsia="Arial" w:cs="Arial"/>
          <w:b/>
          <w:bCs/>
          <w:sz w:val="28"/>
          <w:szCs w:val="28"/>
        </w:rPr>
        <w:t>monitoringu a evaluace</w:t>
      </w:r>
      <w:r>
        <w:rPr>
          <w:rFonts w:eastAsia="Arial" w:cs="Arial"/>
          <w:b/>
          <w:bCs/>
          <w:sz w:val="28"/>
          <w:szCs w:val="28"/>
        </w:rPr>
        <w:t xml:space="preserve">, </w:t>
      </w:r>
      <w:r w:rsidR="00821A95">
        <w:rPr>
          <w:rFonts w:eastAsia="Arial" w:cs="Arial"/>
          <w:b/>
          <w:bCs/>
          <w:sz w:val="28"/>
          <w:szCs w:val="28"/>
        </w:rPr>
        <w:t xml:space="preserve">odbor Řídícího orgánu </w:t>
      </w:r>
      <w:r w:rsidR="00485C8E">
        <w:rPr>
          <w:rFonts w:eastAsia="Arial" w:cs="Arial"/>
          <w:b/>
          <w:bCs/>
          <w:sz w:val="28"/>
          <w:szCs w:val="28"/>
        </w:rPr>
        <w:t>Integrovaného regionálního operačního programu</w:t>
      </w:r>
      <w:r>
        <w:rPr>
          <w:rFonts w:eastAsia="Arial" w:cs="Arial"/>
          <w:b/>
          <w:bCs/>
          <w:sz w:val="28"/>
          <w:szCs w:val="28"/>
        </w:rPr>
        <w:t xml:space="preserve">, </w:t>
      </w:r>
      <w:r w:rsidRPr="00676476">
        <w:rPr>
          <w:rFonts w:eastAsia="Arial" w:cs="Arial"/>
          <w:b/>
          <w:bCs/>
          <w:sz w:val="28"/>
          <w:szCs w:val="28"/>
        </w:rPr>
        <w:t>MMR_</w:t>
      </w:r>
      <w:r w:rsidR="00485C8E">
        <w:rPr>
          <w:rFonts w:eastAsia="Arial" w:cs="Arial"/>
          <w:b/>
          <w:bCs/>
          <w:sz w:val="28"/>
          <w:szCs w:val="28"/>
        </w:rPr>
        <w:t>726</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3770464C" w14:textId="77777777" w:rsidR="00485C8E" w:rsidRDefault="00485C8E" w:rsidP="00903690">
      <w:pPr>
        <w:autoSpaceDE w:val="0"/>
        <w:autoSpaceDN w:val="0"/>
        <w:adjustRightInd w:val="0"/>
        <w:spacing w:after="0" w:line="240" w:lineRule="auto"/>
        <w:jc w:val="right"/>
        <w:rPr>
          <w:rFonts w:eastAsia="Arial" w:cs="Arial"/>
        </w:rPr>
      </w:pPr>
    </w:p>
    <w:p w14:paraId="41F2D0CF" w14:textId="5B1DBCEA" w:rsidR="00903690" w:rsidRPr="00485C8E" w:rsidRDefault="00903690" w:rsidP="00485C8E">
      <w:pPr>
        <w:spacing w:after="0" w:line="240" w:lineRule="auto"/>
        <w:jc w:val="right"/>
        <w:rPr>
          <w:rFonts w:eastAsia="Arial" w:cs="Arial"/>
        </w:rPr>
      </w:pPr>
      <w:r w:rsidRPr="009C2054">
        <w:rPr>
          <w:rFonts w:eastAsia="Arial" w:cs="Arial"/>
        </w:rPr>
        <w:t xml:space="preserve">Č. j.: </w:t>
      </w:r>
      <w:r w:rsidR="00485C8E" w:rsidRPr="00485C8E">
        <w:rPr>
          <w:rFonts w:eastAsia="Arial" w:cs="Arial"/>
        </w:rPr>
        <w:t>MMR-29667/2026-94</w:t>
      </w:r>
    </w:p>
    <w:p w14:paraId="1B417509" w14:textId="174EC213" w:rsidR="00903690" w:rsidRPr="007F7A36" w:rsidRDefault="00903690" w:rsidP="00485C8E">
      <w:pPr>
        <w:autoSpaceDE w:val="0"/>
        <w:autoSpaceDN w:val="0"/>
        <w:adjustRightInd w:val="0"/>
        <w:spacing w:after="0" w:line="240" w:lineRule="auto"/>
        <w:jc w:val="right"/>
        <w:rPr>
          <w:rFonts w:eastAsia="Arial" w:cs="Arial"/>
        </w:rPr>
      </w:pPr>
      <w:r w:rsidRPr="009C2054">
        <w:rPr>
          <w:rFonts w:eastAsia="Arial" w:cs="Arial"/>
        </w:rPr>
        <w:t xml:space="preserve">V Praze dne </w:t>
      </w:r>
      <w:r w:rsidR="00EC3F3E">
        <w:rPr>
          <w:rFonts w:eastAsia="Arial" w:cs="Arial"/>
        </w:rPr>
        <w:t>12</w:t>
      </w:r>
      <w:r w:rsidRPr="009C2054">
        <w:rPr>
          <w:rFonts w:eastAsia="Arial" w:cs="Arial"/>
        </w:rPr>
        <w:t xml:space="preserve">. </w:t>
      </w:r>
      <w:r w:rsidR="00485C8E">
        <w:rPr>
          <w:rFonts w:eastAsia="Arial" w:cs="Arial"/>
        </w:rPr>
        <w:t>května</w:t>
      </w:r>
      <w:r w:rsidRPr="009C2054">
        <w:rPr>
          <w:rFonts w:eastAsia="Arial" w:cs="Arial"/>
        </w:rPr>
        <w:t xml:space="preserve"> 2026</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BA634FB" w14:textId="6522AF53" w:rsidR="00903690" w:rsidRPr="00325388" w:rsidRDefault="00903690" w:rsidP="00903690">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w:t>
      </w:r>
      <w:r w:rsidR="00821A95">
        <w:rPr>
          <w:rFonts w:cs="Arial"/>
        </w:rPr>
        <w:t>7</w:t>
      </w:r>
      <w:r w:rsidR="00485C8E">
        <w:rPr>
          <w:rFonts w:cs="Arial"/>
        </w:rPr>
        <w:t>26</w:t>
      </w:r>
      <w:r w:rsidRPr="00325388">
        <w:rPr>
          <w:rFonts w:cs="Arial"/>
        </w:rPr>
        <w:t xml:space="preserve"> </w:t>
      </w:r>
      <w:r w:rsidR="00485C8E">
        <w:rPr>
          <w:rFonts w:cs="Arial"/>
          <w:b/>
          <w:bCs/>
        </w:rPr>
        <w:t>k</w:t>
      </w:r>
      <w:r w:rsidR="00485C8E" w:rsidRPr="00485C8E">
        <w:rPr>
          <w:rFonts w:cs="Arial"/>
          <w:b/>
          <w:bCs/>
        </w:rPr>
        <w:t>oordinátor</w:t>
      </w:r>
      <w:r w:rsidR="00DC291E">
        <w:rPr>
          <w:rFonts w:cs="Arial"/>
          <w:b/>
          <w:bCs/>
        </w:rPr>
        <w:t>a</w:t>
      </w:r>
      <w:r w:rsidR="00485C8E" w:rsidRPr="00485C8E">
        <w:rPr>
          <w:rFonts w:cs="Arial"/>
          <w:b/>
          <w:bCs/>
        </w:rPr>
        <w:t>/</w:t>
      </w:r>
      <w:r w:rsidR="00485C8E">
        <w:rPr>
          <w:rFonts w:cs="Arial"/>
          <w:b/>
          <w:bCs/>
        </w:rPr>
        <w:t>koordinátor</w:t>
      </w:r>
      <w:r w:rsidR="00485C8E" w:rsidRPr="00485C8E">
        <w:rPr>
          <w:rFonts w:cs="Arial"/>
          <w:b/>
          <w:bCs/>
        </w:rPr>
        <w:t>k</w:t>
      </w:r>
      <w:r w:rsidR="00DC291E">
        <w:rPr>
          <w:rFonts w:cs="Arial"/>
          <w:b/>
          <w:bCs/>
        </w:rPr>
        <w:t>y</w:t>
      </w:r>
      <w:r w:rsidR="00485C8E" w:rsidRPr="00485C8E">
        <w:rPr>
          <w:rFonts w:cs="Arial"/>
          <w:b/>
          <w:bCs/>
        </w:rPr>
        <w:t xml:space="preserve"> evaluace</w:t>
      </w:r>
      <w:r w:rsidRPr="00A629EE">
        <w:rPr>
          <w:rFonts w:cs="Arial"/>
        </w:rPr>
        <w:t xml:space="preserve">, </w:t>
      </w:r>
      <w:r w:rsidR="00821A95" w:rsidRPr="00821A95">
        <w:rPr>
          <w:rFonts w:cs="Arial"/>
        </w:rPr>
        <w:t xml:space="preserve">oddělení </w:t>
      </w:r>
      <w:r w:rsidR="00485C8E" w:rsidRPr="00485C8E">
        <w:rPr>
          <w:rFonts w:cs="Arial"/>
        </w:rPr>
        <w:t>monitoringu a evaluace</w:t>
      </w:r>
      <w:r w:rsidR="00821A95" w:rsidRPr="00821A95">
        <w:rPr>
          <w:rFonts w:cs="Arial"/>
        </w:rPr>
        <w:t>, odbor</w:t>
      </w:r>
      <w:r w:rsidR="00821A95">
        <w:rPr>
          <w:rFonts w:cs="Arial"/>
        </w:rPr>
        <w:t> </w:t>
      </w:r>
      <w:r w:rsidR="00485C8E" w:rsidRPr="00485C8E">
        <w:rPr>
          <w:rFonts w:cs="Arial"/>
        </w:rPr>
        <w:t>Řídícího orgánu Integrovaného regionálního operačního programu</w:t>
      </w:r>
      <w:r w:rsidRPr="00821A95">
        <w:rPr>
          <w:rFonts w:cs="Arial"/>
        </w:rPr>
        <w:t xml:space="preserve">, </w:t>
      </w:r>
      <w:r w:rsidR="00DD4CAE">
        <w:rPr>
          <w:rFonts w:cs="Arial"/>
        </w:rPr>
        <w:t>s</w:t>
      </w:r>
      <w:r w:rsidR="00821A95" w:rsidRPr="00821A95">
        <w:rPr>
          <w:rFonts w:cs="Arial"/>
        </w:rPr>
        <w:t>ekce fondů</w:t>
      </w:r>
      <w:r w:rsidR="00821A95" w:rsidRPr="00821A95">
        <w:rPr>
          <w:rFonts w:eastAsia="Arial" w:cs="Arial"/>
        </w:rPr>
        <w:t xml:space="preserve"> EU a mezinárodních vztahů </w:t>
      </w:r>
      <w:r w:rsidRPr="00325388">
        <w:rPr>
          <w:rFonts w:cs="Arial"/>
        </w:rPr>
        <w:t>v Ministerstvu pro místní rozvoj, se</w:t>
      </w:r>
      <w:r w:rsidR="008F3FCF">
        <w:rPr>
          <w:rFonts w:cs="Arial"/>
        </w:rPr>
        <w:t> </w:t>
      </w:r>
      <w:r w:rsidRPr="00325388">
        <w:rPr>
          <w:rFonts w:cs="Arial"/>
        </w:rPr>
        <w:t>služebním působištěm v</w:t>
      </w:r>
      <w:r w:rsidR="00E76107">
        <w:rPr>
          <w:rFonts w:cs="Arial"/>
        </w:rPr>
        <w:t> </w:t>
      </w:r>
      <w:r w:rsidRPr="00325388">
        <w:rPr>
          <w:rFonts w:cs="Arial"/>
        </w:rPr>
        <w:t>Praze.</w:t>
      </w:r>
      <w:r w:rsidRPr="00325388">
        <w:rPr>
          <w:rFonts w:eastAsia="Arial" w:cs="Arial"/>
        </w:rPr>
        <w:t xml:space="preserve"> </w:t>
      </w:r>
    </w:p>
    <w:p w14:paraId="024B4705" w14:textId="77777777" w:rsidR="00903690" w:rsidRPr="00325388" w:rsidRDefault="00903690" w:rsidP="0090369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w:t>
      </w:r>
      <w:r>
        <w:rPr>
          <w:rFonts w:eastAsia="Arial" w:cs="Arial"/>
          <w:b/>
          <w:bCs/>
        </w:rPr>
        <w:t>oboru</w:t>
      </w:r>
      <w:r w:rsidRPr="00325388">
        <w:rPr>
          <w:rFonts w:eastAsia="Arial" w:cs="Arial"/>
          <w:b/>
          <w:bCs/>
        </w:rPr>
        <w:t xml:space="preserve"> služby </w:t>
      </w:r>
    </w:p>
    <w:p w14:paraId="1CF04962" w14:textId="2A08DF22" w:rsidR="00903690" w:rsidRPr="00E535BE" w:rsidRDefault="00903690" w:rsidP="00903690">
      <w:pPr>
        <w:spacing w:after="0" w:line="240" w:lineRule="auto"/>
        <w:rPr>
          <w:rFonts w:cs="Arial"/>
          <w:bCs/>
        </w:rPr>
      </w:pPr>
      <w:r>
        <w:rPr>
          <w:rFonts w:cs="Arial"/>
          <w:bCs/>
        </w:rPr>
        <w:t>3</w:t>
      </w:r>
      <w:r w:rsidR="00DD4CAE">
        <w:rPr>
          <w:rFonts w:cs="Arial"/>
          <w:bCs/>
        </w:rPr>
        <w:t>8</w:t>
      </w:r>
      <w:r w:rsidRPr="00325388">
        <w:rPr>
          <w:rFonts w:cs="Arial"/>
          <w:bCs/>
        </w:rPr>
        <w:t xml:space="preserve"> </w:t>
      </w:r>
      <w:r>
        <w:rPr>
          <w:rFonts w:cs="Arial"/>
          <w:bCs/>
        </w:rPr>
        <w:t>–</w:t>
      </w:r>
      <w:r w:rsidRPr="00325388">
        <w:rPr>
          <w:rFonts w:cs="Arial"/>
          <w:bCs/>
        </w:rPr>
        <w:t xml:space="preserve"> </w:t>
      </w:r>
      <w:r w:rsidR="00DD4CAE" w:rsidRPr="00DD4CAE">
        <w:rPr>
          <w:rFonts w:cs="Arial"/>
          <w:bCs/>
        </w:rPr>
        <w:t>Společné evropské politiky podpory a pomoci a evropské strukturální, investiční a obdobné fondy</w:t>
      </w:r>
    </w:p>
    <w:p w14:paraId="493C01C8" w14:textId="77777777" w:rsidR="00903690" w:rsidRPr="00325388" w:rsidRDefault="00903690" w:rsidP="00903690">
      <w:pPr>
        <w:autoSpaceDE w:val="0"/>
        <w:autoSpaceDN w:val="0"/>
        <w:adjustRightInd w:val="0"/>
        <w:spacing w:after="0" w:line="240" w:lineRule="auto"/>
        <w:rPr>
          <w:rFonts w:eastAsia="Arial" w:cs="Arial"/>
        </w:rPr>
      </w:pPr>
    </w:p>
    <w:p w14:paraId="1E1D2396" w14:textId="77777777" w:rsidR="00903690" w:rsidRPr="00325388" w:rsidRDefault="00903690" w:rsidP="0090369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3425971A" w14:textId="77777777" w:rsidR="00485C8E" w:rsidRDefault="00485C8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r</w:t>
      </w:r>
      <w:r w:rsidRPr="00485C8E">
        <w:rPr>
          <w:rFonts w:ascii="Arial" w:eastAsia="MS Mincho" w:hAnsi="Arial" w:cs="Arial"/>
          <w:bCs/>
          <w:sz w:val="20"/>
          <w:szCs w:val="20"/>
          <w:lang w:eastAsia="cs-CZ"/>
        </w:rPr>
        <w:t>ealizace interních evaluací Integrovaného regionálního operačního programu</w:t>
      </w:r>
      <w:r>
        <w:rPr>
          <w:rFonts w:ascii="Arial" w:eastAsia="MS Mincho" w:hAnsi="Arial" w:cs="Arial"/>
          <w:bCs/>
          <w:sz w:val="20"/>
          <w:szCs w:val="20"/>
          <w:lang w:eastAsia="cs-CZ"/>
        </w:rPr>
        <w:t>;</w:t>
      </w:r>
    </w:p>
    <w:p w14:paraId="0065C28D" w14:textId="77777777" w:rsidR="00485C8E" w:rsidRDefault="00485C8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p</w:t>
      </w:r>
      <w:r w:rsidRPr="00485C8E">
        <w:rPr>
          <w:rFonts w:ascii="Arial" w:eastAsia="MS Mincho" w:hAnsi="Arial" w:cs="Arial"/>
          <w:bCs/>
          <w:sz w:val="20"/>
          <w:szCs w:val="20"/>
          <w:lang w:eastAsia="cs-CZ"/>
        </w:rPr>
        <w:t>říprava a koordinace externích evaluací</w:t>
      </w:r>
      <w:r>
        <w:rPr>
          <w:rFonts w:ascii="Arial" w:eastAsia="MS Mincho" w:hAnsi="Arial" w:cs="Arial"/>
          <w:bCs/>
          <w:sz w:val="20"/>
          <w:szCs w:val="20"/>
          <w:lang w:eastAsia="cs-CZ"/>
        </w:rPr>
        <w:t>;</w:t>
      </w:r>
    </w:p>
    <w:p w14:paraId="1F646482" w14:textId="77777777" w:rsidR="00485C8E" w:rsidRDefault="00485C8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s</w:t>
      </w:r>
      <w:r w:rsidRPr="00485C8E">
        <w:rPr>
          <w:rFonts w:ascii="Arial" w:eastAsia="MS Mincho" w:hAnsi="Arial" w:cs="Arial"/>
          <w:bCs/>
          <w:sz w:val="20"/>
          <w:szCs w:val="20"/>
          <w:lang w:eastAsia="cs-CZ"/>
        </w:rPr>
        <w:t>ledování a koordinace nápravných opatření</w:t>
      </w:r>
      <w:r>
        <w:rPr>
          <w:rFonts w:ascii="Arial" w:eastAsia="MS Mincho" w:hAnsi="Arial" w:cs="Arial"/>
          <w:bCs/>
          <w:sz w:val="20"/>
          <w:szCs w:val="20"/>
          <w:lang w:eastAsia="cs-CZ"/>
        </w:rPr>
        <w:t>;</w:t>
      </w:r>
    </w:p>
    <w:p w14:paraId="21BEF434" w14:textId="11C6DBCB" w:rsidR="00DD4CAE" w:rsidRDefault="00485C8E"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Pr>
          <w:rFonts w:ascii="Arial" w:eastAsia="MS Mincho" w:hAnsi="Arial" w:cs="Arial"/>
          <w:bCs/>
          <w:sz w:val="20"/>
          <w:szCs w:val="20"/>
          <w:lang w:eastAsia="cs-CZ"/>
        </w:rPr>
        <w:t>š</w:t>
      </w:r>
      <w:r w:rsidRPr="00485C8E">
        <w:rPr>
          <w:rFonts w:ascii="Arial" w:eastAsia="MS Mincho" w:hAnsi="Arial" w:cs="Arial"/>
          <w:bCs/>
          <w:sz w:val="20"/>
          <w:szCs w:val="20"/>
          <w:lang w:eastAsia="cs-CZ"/>
        </w:rPr>
        <w:t>íření informací o výsledcích evaluací</w:t>
      </w:r>
      <w:r w:rsidR="00A9328A">
        <w:rPr>
          <w:rFonts w:ascii="Arial" w:eastAsia="MS Mincho" w:hAnsi="Arial" w:cs="Arial"/>
          <w:bCs/>
          <w:sz w:val="20"/>
          <w:szCs w:val="20"/>
          <w:lang w:eastAsia="cs-CZ"/>
        </w:rPr>
        <w:t>.</w:t>
      </w:r>
    </w:p>
    <w:p w14:paraId="30A1ECF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4F0D2D41"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78DE8CF" w14:textId="45C10846" w:rsidR="00903690" w:rsidRDefault="00903690" w:rsidP="0090369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do 1</w:t>
      </w:r>
      <w:r w:rsidR="00DD4CAE">
        <w:rPr>
          <w:rFonts w:eastAsia="Arial" w:cs="Arial"/>
          <w:b/>
          <w:bCs/>
        </w:rPr>
        <w:t>4</w:t>
      </w:r>
      <w:r w:rsidRPr="00325388">
        <w:rPr>
          <w:rFonts w:eastAsia="Arial" w:cs="Arial"/>
          <w:b/>
          <w:bCs/>
        </w:rPr>
        <w:t xml:space="preserve">. platové třídy. </w:t>
      </w:r>
    </w:p>
    <w:p w14:paraId="2A293101" w14:textId="77777777" w:rsidR="00903690" w:rsidRDefault="00903690" w:rsidP="00903690">
      <w:pPr>
        <w:autoSpaceDE w:val="0"/>
        <w:autoSpaceDN w:val="0"/>
        <w:adjustRightInd w:val="0"/>
        <w:spacing w:after="0" w:line="240" w:lineRule="auto"/>
        <w:rPr>
          <w:rFonts w:eastAsia="Arial" w:cs="Arial"/>
          <w:b/>
          <w:bCs/>
        </w:rPr>
      </w:pPr>
    </w:p>
    <w:p w14:paraId="0949CB1C"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6F01992E" w14:textId="2C02BBB0"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3</w:t>
      </w:r>
      <w:r w:rsidR="00DD4CAE">
        <w:rPr>
          <w:rFonts w:cs="Arial"/>
          <w:b/>
          <w:bCs/>
        </w:rPr>
        <w:t>9</w:t>
      </w:r>
      <w:r w:rsidRPr="00325388">
        <w:rPr>
          <w:rFonts w:cs="Arial"/>
          <w:b/>
          <w:bCs/>
        </w:rPr>
        <w:t>.</w:t>
      </w:r>
      <w:r w:rsidR="00DD4CAE">
        <w:rPr>
          <w:rFonts w:cs="Arial"/>
          <w:b/>
          <w:bCs/>
        </w:rPr>
        <w:t>51</w:t>
      </w:r>
      <w:r w:rsidRPr="00325388">
        <w:rPr>
          <w:rFonts w:cs="Arial"/>
          <w:b/>
          <w:bCs/>
        </w:rPr>
        <w:t xml:space="preserve">0 Kč do </w:t>
      </w:r>
      <w:r w:rsidR="00DD4CAE">
        <w:rPr>
          <w:rFonts w:cs="Arial"/>
          <w:b/>
          <w:bCs/>
        </w:rPr>
        <w:t>57</w:t>
      </w:r>
      <w:r w:rsidRPr="00325388">
        <w:rPr>
          <w:rFonts w:cs="Arial"/>
          <w:b/>
          <w:bCs/>
        </w:rPr>
        <w:t>.</w:t>
      </w:r>
      <w:r w:rsidR="00DD4CAE">
        <w:rPr>
          <w:rFonts w:cs="Arial"/>
          <w:b/>
          <w:bCs/>
        </w:rPr>
        <w:t>70</w:t>
      </w:r>
      <w:r w:rsidRPr="00325388">
        <w:rPr>
          <w:rFonts w:cs="Arial"/>
          <w:b/>
          <w:bCs/>
        </w:rPr>
        <w:t>0 Kč</w:t>
      </w:r>
      <w:r w:rsidRPr="00325388">
        <w:rPr>
          <w:rFonts w:cs="Arial"/>
        </w:rPr>
        <w:t>.</w:t>
      </w:r>
      <w:bookmarkEnd w:id="0"/>
    </w:p>
    <w:p w14:paraId="2B5E79C4" w14:textId="77777777" w:rsidR="00903690" w:rsidRPr="00325388" w:rsidRDefault="00903690" w:rsidP="00903690">
      <w:pPr>
        <w:autoSpaceDE w:val="0"/>
        <w:autoSpaceDN w:val="0"/>
        <w:adjustRightInd w:val="0"/>
        <w:spacing w:after="0" w:line="240" w:lineRule="auto"/>
        <w:rPr>
          <w:rFonts w:eastAsia="Arial" w:cs="Arial"/>
        </w:rPr>
      </w:pPr>
    </w:p>
    <w:p w14:paraId="62721803"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Default="00903690" w:rsidP="00903690">
      <w:pPr>
        <w:autoSpaceDE w:val="0"/>
        <w:autoSpaceDN w:val="0"/>
        <w:adjustRightInd w:val="0"/>
        <w:spacing w:after="0" w:line="240" w:lineRule="auto"/>
        <w:rPr>
          <w:rFonts w:eastAsia="Arial" w:cs="Arial"/>
          <w:b/>
          <w:bCs/>
        </w:rPr>
      </w:pPr>
    </w:p>
    <w:p w14:paraId="59D036A8"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3CD9E34" w14:textId="77777777" w:rsidR="00903690" w:rsidRPr="001843B7" w:rsidRDefault="00903690" w:rsidP="00903690">
      <w:pPr>
        <w:autoSpaceDE w:val="0"/>
        <w:autoSpaceDN w:val="0"/>
        <w:adjustRightInd w:val="0"/>
        <w:spacing w:after="0" w:line="240" w:lineRule="auto"/>
        <w:rPr>
          <w:rFonts w:eastAsia="Arial" w:cs="Arial"/>
        </w:rPr>
      </w:pPr>
      <w:bookmarkStart w:id="1"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1"/>
    <w:p w14:paraId="223AFC32" w14:textId="77777777" w:rsidR="00903690" w:rsidRDefault="00903690" w:rsidP="00903690">
      <w:pPr>
        <w:autoSpaceDE w:val="0"/>
        <w:autoSpaceDN w:val="0"/>
        <w:adjustRightInd w:val="0"/>
        <w:spacing w:after="0" w:line="240" w:lineRule="auto"/>
        <w:rPr>
          <w:rFonts w:eastAsia="Arial" w:cs="Arial"/>
        </w:rPr>
      </w:pPr>
    </w:p>
    <w:p w14:paraId="4BE9D2B2" w14:textId="608B76ED" w:rsidR="00903690" w:rsidRPr="00127B6D" w:rsidRDefault="00903690" w:rsidP="00903690">
      <w:pPr>
        <w:autoSpaceDE w:val="0"/>
        <w:autoSpaceDN w:val="0"/>
        <w:adjustRightInd w:val="0"/>
        <w:spacing w:after="0" w:line="240" w:lineRule="auto"/>
        <w:rPr>
          <w:rFonts w:eastAsia="Arial" w:cs="Arial"/>
        </w:rPr>
      </w:pPr>
      <w:r w:rsidRPr="0087580A">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w:t>
      </w:r>
      <w:r w:rsidR="008F3FCF">
        <w:rPr>
          <w:rFonts w:eastAsia="Arial" w:cs="Arial"/>
        </w:rPr>
        <w:t> </w:t>
      </w:r>
      <w:r w:rsidRPr="0087580A">
        <w:rPr>
          <w:rFonts w:eastAsia="Arial" w:cs="Arial"/>
        </w:rPr>
        <w:t>kterém státní zaměstnanec vykonává službu</w:t>
      </w:r>
      <w:r>
        <w:rPr>
          <w:rFonts w:eastAsia="Arial" w:cs="Arial"/>
        </w:rPr>
        <w:t>.</w:t>
      </w:r>
      <w:r w:rsidRPr="0087580A">
        <w:rPr>
          <w:rFonts w:eastAsia="Arial" w:cs="Arial"/>
        </w:rPr>
        <w:t xml:space="preserve"> </w:t>
      </w:r>
    </w:p>
    <w:p w14:paraId="15DDD08D" w14:textId="77777777" w:rsidR="00903690" w:rsidRDefault="00903690" w:rsidP="00903690">
      <w:pPr>
        <w:autoSpaceDE w:val="0"/>
        <w:autoSpaceDN w:val="0"/>
        <w:adjustRightInd w:val="0"/>
        <w:spacing w:after="0" w:line="240" w:lineRule="auto"/>
        <w:rPr>
          <w:rFonts w:eastAsia="Arial" w:cs="Arial"/>
        </w:rPr>
      </w:pPr>
    </w:p>
    <w:p w14:paraId="654FADEA" w14:textId="77777777" w:rsidR="00DC291E" w:rsidRDefault="00DC291E" w:rsidP="00903690">
      <w:pPr>
        <w:autoSpaceDE w:val="0"/>
        <w:autoSpaceDN w:val="0"/>
        <w:adjustRightInd w:val="0"/>
        <w:spacing w:after="0" w:line="240" w:lineRule="auto"/>
        <w:rPr>
          <w:rFonts w:eastAsia="Arial" w:cs="Arial"/>
        </w:rPr>
      </w:pPr>
    </w:p>
    <w:p w14:paraId="0D2E2441" w14:textId="77777777" w:rsidR="00DC291E" w:rsidRDefault="00DC291E" w:rsidP="00903690">
      <w:pPr>
        <w:autoSpaceDE w:val="0"/>
        <w:autoSpaceDN w:val="0"/>
        <w:adjustRightInd w:val="0"/>
        <w:spacing w:after="0" w:line="240" w:lineRule="auto"/>
        <w:rPr>
          <w:rFonts w:eastAsia="Arial" w:cs="Arial"/>
        </w:rPr>
      </w:pPr>
    </w:p>
    <w:p w14:paraId="0B308786" w14:textId="77777777" w:rsidR="00DC291E" w:rsidRDefault="00DC291E" w:rsidP="00903690">
      <w:pPr>
        <w:autoSpaceDE w:val="0"/>
        <w:autoSpaceDN w:val="0"/>
        <w:adjustRightInd w:val="0"/>
        <w:spacing w:after="0" w:line="240" w:lineRule="auto"/>
        <w:rPr>
          <w:rFonts w:eastAsia="Arial" w:cs="Arial"/>
        </w:rPr>
      </w:pPr>
    </w:p>
    <w:p w14:paraId="2B73000E" w14:textId="77777777" w:rsidR="00DC291E" w:rsidRPr="00325388" w:rsidRDefault="00DC291E" w:rsidP="00903690">
      <w:pPr>
        <w:autoSpaceDE w:val="0"/>
        <w:autoSpaceDN w:val="0"/>
        <w:adjustRightInd w:val="0"/>
        <w:spacing w:after="0" w:line="240" w:lineRule="auto"/>
        <w:rPr>
          <w:rFonts w:eastAsia="Arial" w:cs="Arial"/>
        </w:rPr>
      </w:pPr>
    </w:p>
    <w:p w14:paraId="3E02C1EB" w14:textId="77777777" w:rsidR="00903690" w:rsidRPr="00325388" w:rsidRDefault="00903690" w:rsidP="00903690">
      <w:pPr>
        <w:spacing w:after="0" w:line="240" w:lineRule="auto"/>
        <w:rPr>
          <w:rFonts w:cs="Arial"/>
        </w:rPr>
      </w:pPr>
      <w:r w:rsidRPr="00325388">
        <w:rPr>
          <w:rFonts w:cs="Arial"/>
          <w:b/>
          <w:bCs/>
        </w:rPr>
        <w:lastRenderedPageBreak/>
        <w:t>2.</w:t>
      </w:r>
      <w:r>
        <w:rPr>
          <w:rFonts w:cs="Arial"/>
          <w:b/>
          <w:bCs/>
        </w:rPr>
        <w:t>3</w:t>
      </w:r>
      <w:r w:rsidRPr="00325388">
        <w:rPr>
          <w:rFonts w:cs="Arial"/>
          <w:b/>
          <w:bCs/>
        </w:rPr>
        <w:t xml:space="preserve"> Odměny</w:t>
      </w:r>
      <w:r w:rsidRPr="00325388">
        <w:rPr>
          <w:rFonts w:cs="Arial"/>
        </w:rPr>
        <w:t xml:space="preserve"> </w:t>
      </w:r>
    </w:p>
    <w:p w14:paraId="0AD618C9" w14:textId="7B4768A7" w:rsidR="00903690" w:rsidRPr="00325388" w:rsidRDefault="00903690" w:rsidP="00903690">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Pr>
          <w:rFonts w:cs="Arial"/>
        </w:rPr>
        <w:t> </w:t>
      </w:r>
      <w:r w:rsidRPr="00325388">
        <w:rPr>
          <w:rFonts w:cs="Arial"/>
        </w:rPr>
        <w:t xml:space="preserve">vyplácejí 2x ročně dle objemu disponibilních finančních prostředků. </w:t>
      </w:r>
    </w:p>
    <w:p w14:paraId="52818447"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4DBC668B" w14:textId="77777777" w:rsidR="00903690" w:rsidRDefault="00903690" w:rsidP="00903690">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 xml:space="preserve">dobu </w:t>
      </w:r>
      <w:r>
        <w:rPr>
          <w:rFonts w:eastAsia="Arial" w:cs="Arial"/>
          <w:b/>
          <w:bCs/>
        </w:rPr>
        <w:t>ne</w:t>
      </w:r>
      <w:r w:rsidRPr="00B317BA">
        <w:rPr>
          <w:rFonts w:cs="Arial"/>
          <w:b/>
          <w:bCs/>
        </w:rPr>
        <w:t>určitou</w:t>
      </w:r>
      <w:r>
        <w:rPr>
          <w:rFonts w:cs="Arial"/>
          <w:b/>
          <w:bCs/>
        </w:rPr>
        <w:t>.</w:t>
      </w:r>
    </w:p>
    <w:p w14:paraId="4FB6B8AA" w14:textId="77777777" w:rsidR="00903690" w:rsidRPr="00325388" w:rsidRDefault="00903690" w:rsidP="00903690">
      <w:pPr>
        <w:autoSpaceDE w:val="0"/>
        <w:autoSpaceDN w:val="0"/>
        <w:adjustRightInd w:val="0"/>
        <w:spacing w:after="0" w:line="240" w:lineRule="auto"/>
        <w:rPr>
          <w:rFonts w:eastAsia="Arial" w:cs="Arial"/>
        </w:rPr>
      </w:pPr>
    </w:p>
    <w:p w14:paraId="2FD72741" w14:textId="0801D1A9" w:rsidR="00903690" w:rsidRPr="00D76B97" w:rsidRDefault="00903690" w:rsidP="00903690">
      <w:pPr>
        <w:autoSpaceDE w:val="0"/>
        <w:autoSpaceDN w:val="0"/>
        <w:adjustRightInd w:val="0"/>
        <w:spacing w:after="0" w:line="240" w:lineRule="auto"/>
        <w:rPr>
          <w:rFonts w:eastAsia="Arial" w:cs="Arial"/>
          <w:b/>
          <w:bCs/>
        </w:rPr>
      </w:pPr>
      <w:r w:rsidRPr="00D76B97">
        <w:rPr>
          <w:rFonts w:eastAsia="Arial" w:cs="Arial"/>
          <w:b/>
          <w:bCs/>
        </w:rPr>
        <w:t xml:space="preserve">Předpokládaným </w:t>
      </w:r>
      <w:r w:rsidR="000B6982">
        <w:rPr>
          <w:rFonts w:eastAsia="Arial" w:cs="Arial"/>
          <w:b/>
          <w:bCs/>
        </w:rPr>
        <w:t xml:space="preserve">dnem </w:t>
      </w:r>
      <w:r w:rsidR="00485C8E">
        <w:rPr>
          <w:rFonts w:eastAsia="Arial" w:cs="Arial"/>
          <w:b/>
          <w:bCs/>
        </w:rPr>
        <w:t>nástup</w:t>
      </w:r>
      <w:r w:rsidR="000B6982">
        <w:rPr>
          <w:rFonts w:eastAsia="Arial" w:cs="Arial"/>
          <w:b/>
          <w:bCs/>
        </w:rPr>
        <w:t>u</w:t>
      </w:r>
      <w:r w:rsidRPr="00D76B97">
        <w:rPr>
          <w:rFonts w:eastAsia="Arial" w:cs="Arial"/>
          <w:b/>
          <w:bCs/>
        </w:rPr>
        <w:t xml:space="preserve"> do služby na služebním místě je </w:t>
      </w:r>
      <w:r w:rsidR="000B6982">
        <w:rPr>
          <w:rFonts w:eastAsia="Arial" w:cs="Arial"/>
          <w:b/>
          <w:bCs/>
        </w:rPr>
        <w:t>1. červenec</w:t>
      </w:r>
      <w:r w:rsidR="00485C8E">
        <w:rPr>
          <w:rFonts w:eastAsia="Arial" w:cs="Arial"/>
          <w:b/>
          <w:bCs/>
        </w:rPr>
        <w:t xml:space="preserve"> </w:t>
      </w:r>
      <w:r w:rsidRPr="009C2054">
        <w:rPr>
          <w:rFonts w:eastAsia="Arial" w:cs="Arial"/>
          <w:b/>
          <w:bCs/>
        </w:rPr>
        <w:t>2026</w:t>
      </w:r>
      <w:r w:rsidRPr="00D76B97">
        <w:rPr>
          <w:rFonts w:eastAsia="Arial" w:cs="Arial"/>
          <w:b/>
          <w:bCs/>
        </w:rPr>
        <w:t xml:space="preserve"> nebo dle dohody. </w:t>
      </w:r>
    </w:p>
    <w:p w14:paraId="6C09A5C1" w14:textId="77777777" w:rsidR="00903690" w:rsidRPr="00325388" w:rsidRDefault="00903690" w:rsidP="00903690">
      <w:pPr>
        <w:autoSpaceDE w:val="0"/>
        <w:autoSpaceDN w:val="0"/>
        <w:adjustRightInd w:val="0"/>
        <w:spacing w:after="0" w:line="240" w:lineRule="auto"/>
        <w:rPr>
          <w:rFonts w:eastAsia="Arial" w:cs="Arial"/>
        </w:rPr>
      </w:pPr>
    </w:p>
    <w:p w14:paraId="4928BF58"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B4171E7" w14:textId="77777777" w:rsidR="00903690" w:rsidRDefault="00903690" w:rsidP="00903690">
      <w:pPr>
        <w:spacing w:after="0" w:line="240" w:lineRule="auto"/>
        <w:rPr>
          <w:rFonts w:cs="Arial"/>
        </w:rPr>
      </w:pPr>
    </w:p>
    <w:p w14:paraId="58BB8A13" w14:textId="77777777" w:rsidR="00903690" w:rsidRPr="00325388" w:rsidRDefault="00903690" w:rsidP="0090369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2DACEEF8" w14:textId="77777777" w:rsidR="00903690" w:rsidRPr="00325388" w:rsidRDefault="00903690" w:rsidP="00903690">
      <w:pPr>
        <w:spacing w:after="0" w:line="240" w:lineRule="auto"/>
        <w:rPr>
          <w:rFonts w:cs="Arial"/>
        </w:rPr>
      </w:pPr>
    </w:p>
    <w:p w14:paraId="5E58616E" w14:textId="77777777" w:rsidR="00903690" w:rsidRPr="00325388" w:rsidRDefault="00903690" w:rsidP="0090369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7F9EA1C8"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3617BF08" w14:textId="6DE767EE" w:rsidR="008F3FCF" w:rsidRPr="00325388" w:rsidRDefault="00903690" w:rsidP="008F3FCF">
      <w:pPr>
        <w:autoSpaceDE w:val="0"/>
        <w:autoSpaceDN w:val="0"/>
        <w:adjustRightInd w:val="0"/>
        <w:spacing w:after="12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w:t>
      </w:r>
      <w:r>
        <w:rPr>
          <w:rFonts w:eastAsia="Arial" w:cs="Arial"/>
          <w:color w:val="000000"/>
        </w:rPr>
        <w:t>zařazení</w:t>
      </w:r>
      <w:r w:rsidRPr="00325388">
        <w:rPr>
          <w:rFonts w:eastAsia="Arial" w:cs="Arial"/>
          <w:color w:val="000000"/>
        </w:rPr>
        <w:t xml:space="preserve"> na služební místo nebo žádosti o </w:t>
      </w:r>
      <w:r>
        <w:rPr>
          <w:rFonts w:eastAsia="Arial" w:cs="Arial"/>
          <w:color w:val="000000"/>
        </w:rPr>
        <w:t>zařazení</w:t>
      </w:r>
      <w:r w:rsidRPr="00325388">
        <w:rPr>
          <w:rFonts w:eastAsia="Arial" w:cs="Arial"/>
          <w:color w:val="000000"/>
        </w:rPr>
        <w:t xml:space="preserve"> na služební místo (dále jen „žádost“) </w:t>
      </w:r>
      <w:r w:rsidRPr="00325388">
        <w:rPr>
          <w:rFonts w:eastAsia="Arial" w:cs="Arial"/>
          <w:b/>
          <w:bCs/>
          <w:color w:val="000000"/>
        </w:rPr>
        <w:t xml:space="preserve">doručené ve lhůtě </w:t>
      </w:r>
      <w:r w:rsidRPr="00CD4BEF">
        <w:rPr>
          <w:rFonts w:eastAsia="Arial" w:cs="Arial"/>
          <w:b/>
          <w:bCs/>
          <w:color w:val="000000"/>
          <w:u w:val="single"/>
        </w:rPr>
        <w:t>do </w:t>
      </w:r>
      <w:r w:rsidR="000B6982">
        <w:rPr>
          <w:rFonts w:eastAsia="Arial" w:cs="Arial"/>
          <w:b/>
          <w:bCs/>
          <w:color w:val="000000"/>
          <w:u w:val="single"/>
        </w:rPr>
        <w:t>2</w:t>
      </w:r>
      <w:r w:rsidR="00EC3F3E">
        <w:rPr>
          <w:rFonts w:eastAsia="Arial" w:cs="Arial"/>
          <w:b/>
          <w:bCs/>
          <w:color w:val="000000"/>
          <w:u w:val="single"/>
        </w:rPr>
        <w:t>7</w:t>
      </w:r>
      <w:r w:rsidRPr="00CD4BEF">
        <w:rPr>
          <w:rFonts w:eastAsia="Arial" w:cs="Arial"/>
          <w:b/>
          <w:bCs/>
          <w:color w:val="000000"/>
          <w:u w:val="single"/>
        </w:rPr>
        <w:t>. </w:t>
      </w:r>
      <w:r w:rsidR="00DD4CAE">
        <w:rPr>
          <w:rFonts w:eastAsia="Arial" w:cs="Arial"/>
          <w:b/>
          <w:bCs/>
          <w:color w:val="000000"/>
          <w:u w:val="single"/>
        </w:rPr>
        <w:t>května</w:t>
      </w:r>
      <w:r w:rsidRPr="00CD4BEF">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w:t>
      </w:r>
      <w:r>
        <w:rPr>
          <w:rFonts w:eastAsia="Arial" w:cs="Arial"/>
          <w:color w:val="000000"/>
        </w:rPr>
        <w:t> </w:t>
      </w:r>
      <w:r w:rsidRPr="00325388">
        <w:rPr>
          <w:rFonts w:eastAsia="Arial" w:cs="Arial"/>
          <w:color w:val="000000"/>
        </w:rPr>
        <w:t>v</w:t>
      </w:r>
      <w:r>
        <w:rPr>
          <w:rFonts w:eastAsia="Arial" w:cs="Arial"/>
          <w:color w:val="000000"/>
        </w:rPr>
        <w:t> </w:t>
      </w:r>
      <w:r w:rsidRPr="00325388">
        <w:rPr>
          <w:rFonts w:eastAsia="Arial" w:cs="Arial"/>
          <w:color w:val="000000"/>
        </w:rPr>
        <w:t>této lhůtě:</w:t>
      </w:r>
    </w:p>
    <w:p w14:paraId="4AACE31D" w14:textId="77777777" w:rsidR="00903690" w:rsidRPr="00325388"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6591A9E6"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202FB8A5"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61CB4E7B"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F8EBBE5" w14:textId="77777777" w:rsidR="00903690" w:rsidRPr="00325388" w:rsidRDefault="00903690" w:rsidP="00903690">
      <w:pPr>
        <w:autoSpaceDE w:val="0"/>
        <w:autoSpaceDN w:val="0"/>
        <w:adjustRightInd w:val="0"/>
        <w:spacing w:after="0" w:line="240" w:lineRule="auto"/>
        <w:rPr>
          <w:rFonts w:eastAsia="Arial" w:cs="Arial"/>
          <w:color w:val="000000"/>
        </w:rPr>
      </w:pPr>
    </w:p>
    <w:p w14:paraId="31CB19A8" w14:textId="1CFFC2A6" w:rsidR="00903690" w:rsidRPr="00485C8E" w:rsidRDefault="00903690" w:rsidP="00903690">
      <w:pPr>
        <w:spacing w:after="240" w:line="240" w:lineRule="auto"/>
        <w:rPr>
          <w:rFonts w:cs="Arial"/>
          <w:b/>
        </w:rPr>
      </w:pPr>
      <w:r w:rsidRPr="00325388">
        <w:rPr>
          <w:rFonts w:cs="Arial"/>
        </w:rPr>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w:t>
      </w:r>
      <w:r w:rsidRPr="005E3B2B">
        <w:rPr>
          <w:rFonts w:cs="Arial"/>
          <w:b/>
        </w:rPr>
        <w:t xml:space="preserve">Výběrové řízení na služební místo </w:t>
      </w:r>
      <w:r w:rsidR="00485C8E">
        <w:rPr>
          <w:rFonts w:cs="Arial"/>
          <w:b/>
          <w:bCs/>
        </w:rPr>
        <w:t>k</w:t>
      </w:r>
      <w:r w:rsidR="00485C8E" w:rsidRPr="00485C8E">
        <w:rPr>
          <w:rFonts w:cs="Arial"/>
          <w:b/>
          <w:bCs/>
        </w:rPr>
        <w:t>oordinátor</w:t>
      </w:r>
      <w:r w:rsidR="00DC291E">
        <w:rPr>
          <w:rFonts w:cs="Arial"/>
          <w:b/>
          <w:bCs/>
        </w:rPr>
        <w:t>a</w:t>
      </w:r>
      <w:r w:rsidR="00485C8E" w:rsidRPr="00485C8E">
        <w:rPr>
          <w:rFonts w:cs="Arial"/>
          <w:b/>
          <w:bCs/>
        </w:rPr>
        <w:t>/</w:t>
      </w:r>
      <w:r w:rsidR="00485C8E">
        <w:rPr>
          <w:rFonts w:cs="Arial"/>
          <w:b/>
          <w:bCs/>
        </w:rPr>
        <w:t>koordinátor</w:t>
      </w:r>
      <w:r w:rsidR="00485C8E" w:rsidRPr="00485C8E">
        <w:rPr>
          <w:rFonts w:cs="Arial"/>
          <w:b/>
          <w:bCs/>
        </w:rPr>
        <w:t>k</w:t>
      </w:r>
      <w:r w:rsidR="00DC291E">
        <w:rPr>
          <w:rFonts w:cs="Arial"/>
          <w:b/>
          <w:bCs/>
        </w:rPr>
        <w:t>y</w:t>
      </w:r>
      <w:r w:rsidR="00485C8E" w:rsidRPr="00485C8E">
        <w:rPr>
          <w:rFonts w:cs="Arial"/>
          <w:b/>
          <w:bCs/>
        </w:rPr>
        <w:t xml:space="preserve"> evaluace</w:t>
      </w:r>
      <w:r w:rsidRPr="005E3B2B">
        <w:rPr>
          <w:rFonts w:cs="Arial"/>
          <w:b/>
        </w:rPr>
        <w:t xml:space="preserve">, </w:t>
      </w:r>
      <w:r w:rsidRPr="00485C8E">
        <w:rPr>
          <w:rFonts w:cs="Arial"/>
          <w:b/>
        </w:rPr>
        <w:t>MMR_</w:t>
      </w:r>
      <w:r w:rsidR="005E3B2B" w:rsidRPr="00485C8E">
        <w:rPr>
          <w:rFonts w:cs="Arial"/>
          <w:b/>
        </w:rPr>
        <w:t>7</w:t>
      </w:r>
      <w:r w:rsidR="00485C8E" w:rsidRPr="00485C8E">
        <w:rPr>
          <w:rFonts w:cs="Arial"/>
          <w:b/>
        </w:rPr>
        <w:t>26</w:t>
      </w:r>
      <w:r w:rsidRPr="00485C8E">
        <w:rPr>
          <w:rFonts w:cs="Arial"/>
          <w:b/>
        </w:rPr>
        <w:t xml:space="preserve">, č. j.: </w:t>
      </w:r>
      <w:r w:rsidR="00485C8E" w:rsidRPr="00485C8E">
        <w:rPr>
          <w:rFonts w:eastAsia="Arial" w:cs="Arial"/>
          <w:b/>
        </w:rPr>
        <w:t>MMR-29667/2026-94</w:t>
      </w:r>
      <w:r w:rsidRPr="00485C8E">
        <w:rPr>
          <w:rFonts w:eastAsia="Arial" w:cs="Arial"/>
          <w:b/>
        </w:rPr>
        <w:t>/</w:t>
      </w:r>
      <w:r w:rsidRPr="00485C8E">
        <w:rPr>
          <w:rFonts w:cs="Arial"/>
          <w:b/>
        </w:rPr>
        <w:t xml:space="preserve">KJ“. </w:t>
      </w:r>
    </w:p>
    <w:p w14:paraId="7C8BDBB4" w14:textId="48D42842" w:rsidR="005E3B2B" w:rsidRPr="00325388" w:rsidRDefault="00903690" w:rsidP="0090369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4D1BD3B4"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5.</w:t>
      </w:r>
      <w:r w:rsidRPr="00325388">
        <w:rPr>
          <w:rFonts w:cs="Arial"/>
          <w:sz w:val="22"/>
          <w:szCs w:val="22"/>
        </w:rPr>
        <w:tab/>
        <w:t>Podmínky účasti ve výběrovém řízení</w:t>
      </w:r>
    </w:p>
    <w:p w14:paraId="3F956CBE" w14:textId="77777777" w:rsidR="00903690" w:rsidRPr="00325388" w:rsidRDefault="00903690" w:rsidP="0090369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2B3265">
        <w:rPr>
          <w:rFonts w:cs="Arial"/>
        </w:rPr>
        <w:t>je státním občanem České republiky, občanem jiného členského státu Evropské unie nebo občanem státu, který je smluvním státem Dohody o Evropském hospodářském prostoru</w:t>
      </w:r>
      <w:r w:rsidRPr="00325388">
        <w:rPr>
          <w:rFonts w:cs="Arial"/>
        </w:rPr>
        <w:t>;</w:t>
      </w:r>
    </w:p>
    <w:p w14:paraId="6CF19FE0"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0C8F524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plně svéprávný;</w:t>
      </w:r>
    </w:p>
    <w:p w14:paraId="7153677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27B46678" w14:textId="0D0D9D52" w:rsidR="00903690" w:rsidRPr="00A56249" w:rsidRDefault="00903690" w:rsidP="00903690">
      <w:pPr>
        <w:numPr>
          <w:ilvl w:val="0"/>
          <w:numId w:val="24"/>
        </w:numPr>
        <w:spacing w:after="0" w:line="240" w:lineRule="auto"/>
        <w:ind w:left="567" w:hanging="283"/>
        <w:rPr>
          <w:rFonts w:cs="Arial"/>
        </w:rPr>
      </w:pPr>
      <w:r w:rsidRPr="002B3265">
        <w:rPr>
          <w:rFonts w:cs="Arial"/>
        </w:rPr>
        <w:lastRenderedPageBreak/>
        <w:t>dosáhl vzdělání stanoveného zákonem pro toto služební místo, tj.</w:t>
      </w:r>
      <w:r>
        <w:rPr>
          <w:rFonts w:cs="Arial"/>
        </w:rPr>
        <w:t> </w:t>
      </w:r>
      <w:r w:rsidRPr="002B3265">
        <w:rPr>
          <w:rFonts w:cs="Arial"/>
        </w:rPr>
        <w:t>vysokoškolského vzdělání v</w:t>
      </w:r>
      <w:r w:rsidR="008F3FCF">
        <w:rPr>
          <w:rFonts w:cs="Arial"/>
        </w:rPr>
        <w:t> </w:t>
      </w:r>
      <w:r w:rsidRPr="002B3265">
        <w:rPr>
          <w:rFonts w:cs="Arial"/>
        </w:rPr>
        <w:t>magisterském studijním programu</w:t>
      </w:r>
      <w:r>
        <w:rPr>
          <w:rFonts w:cs="Arial"/>
        </w:rPr>
        <w:t>;</w:t>
      </w:r>
    </w:p>
    <w:p w14:paraId="4ECBCC5B" w14:textId="77777777" w:rsidR="00903690"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r>
        <w:rPr>
          <w:rFonts w:cs="Arial"/>
        </w:rPr>
        <w:t>;</w:t>
      </w:r>
    </w:p>
    <w:p w14:paraId="7B6B92D3" w14:textId="77777777" w:rsidR="00903690" w:rsidRPr="001F7C05" w:rsidRDefault="00903690" w:rsidP="00903690">
      <w:pPr>
        <w:pStyle w:val="Odstavecseseznamem"/>
        <w:numPr>
          <w:ilvl w:val="0"/>
          <w:numId w:val="24"/>
        </w:numPr>
        <w:tabs>
          <w:tab w:val="clear" w:pos="2768"/>
        </w:tabs>
        <w:spacing w:after="0" w:line="240" w:lineRule="auto"/>
        <w:ind w:left="567" w:hanging="283"/>
        <w:jc w:val="both"/>
        <w:rPr>
          <w:rFonts w:cs="Arial"/>
        </w:rPr>
      </w:pPr>
      <w:r w:rsidRPr="00903690">
        <w:rPr>
          <w:rFonts w:cs="Arial"/>
        </w:rPr>
        <w:t>má potřebnou znalost českého jazyka, není-li státním občanem České republiky.</w:t>
      </w:r>
    </w:p>
    <w:p w14:paraId="68ECABB3" w14:textId="77777777" w:rsidR="00903690" w:rsidRDefault="00903690" w:rsidP="00903690">
      <w:pPr>
        <w:spacing w:after="0" w:line="240" w:lineRule="auto"/>
        <w:rPr>
          <w:rFonts w:cs="Arial"/>
        </w:rPr>
      </w:pPr>
    </w:p>
    <w:p w14:paraId="5A83E664" w14:textId="77777777" w:rsidR="00903690" w:rsidRPr="00325388" w:rsidRDefault="00903690" w:rsidP="00903690">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22D2F17A"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vyplněná a podepsaná žádost</w:t>
      </w:r>
      <w:r w:rsidRPr="00325388">
        <w:rPr>
          <w:rStyle w:val="Znakapoznpodarou"/>
          <w:rFonts w:cs="Arial"/>
        </w:rPr>
        <w:footnoteReference w:id="4"/>
      </w:r>
      <w:r w:rsidRPr="007E51B5">
        <w:rPr>
          <w:rFonts w:cs="Arial"/>
        </w:rPr>
        <w:t xml:space="preserve"> s přílohami </w:t>
      </w:r>
      <w:bookmarkStart w:id="2" w:name="_Hlk218864810"/>
      <w:r w:rsidRPr="00FC46EC">
        <w:rPr>
          <w:rFonts w:cs="Arial"/>
          <w:i/>
          <w:iCs/>
        </w:rPr>
        <w:t>(podle bodu č. 5)</w:t>
      </w:r>
      <w:bookmarkEnd w:id="2"/>
      <w:r w:rsidRPr="007E51B5">
        <w:rPr>
          <w:rFonts w:cs="Arial"/>
        </w:rPr>
        <w:t>;</w:t>
      </w:r>
    </w:p>
    <w:p w14:paraId="11868EB8"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strukturovaný profesní životopis</w:t>
      </w:r>
      <w:r w:rsidRPr="00325388">
        <w:rPr>
          <w:rStyle w:val="Znakapoznpodarou"/>
          <w:rFonts w:cs="Arial"/>
        </w:rPr>
        <w:footnoteReference w:id="5"/>
      </w:r>
      <w:r w:rsidRPr="007E51B5">
        <w:rPr>
          <w:rFonts w:cs="Arial"/>
        </w:rPr>
        <w:t>;</w:t>
      </w:r>
    </w:p>
    <w:p w14:paraId="721DE190" w14:textId="77777777" w:rsidR="00903690" w:rsidRPr="007E51B5"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motivační dopis.</w:t>
      </w:r>
    </w:p>
    <w:p w14:paraId="7F633E68" w14:textId="77777777" w:rsidR="00903690" w:rsidRPr="00903690"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903690">
        <w:rPr>
          <w:rFonts w:cs="Arial"/>
          <w:sz w:val="22"/>
          <w:szCs w:val="22"/>
        </w:rPr>
        <w:t>7.</w:t>
      </w:r>
      <w:r w:rsidRPr="00903690">
        <w:rPr>
          <w:rFonts w:cs="Arial"/>
          <w:sz w:val="22"/>
          <w:szCs w:val="22"/>
        </w:rPr>
        <w:tab/>
        <w:t>Údaje o pohovoru</w:t>
      </w:r>
    </w:p>
    <w:p w14:paraId="1D5E079B" w14:textId="77777777" w:rsidR="00903690" w:rsidRPr="00325388" w:rsidRDefault="00903690" w:rsidP="00903690">
      <w:pPr>
        <w:spacing w:after="0" w:line="240" w:lineRule="auto"/>
        <w:rPr>
          <w:rFonts w:cs="Arial"/>
        </w:rPr>
      </w:pPr>
      <w:r w:rsidRPr="00325388">
        <w:rPr>
          <w:rFonts w:cs="Arial"/>
        </w:rPr>
        <w:t>Se žadateli, jejichž žádost nebyla vyřazena, provede výběrová komise pohovor.</w:t>
      </w:r>
    </w:p>
    <w:p w14:paraId="3B568779" w14:textId="77777777" w:rsidR="00903690" w:rsidRPr="00325388" w:rsidRDefault="00903690" w:rsidP="00903690">
      <w:pPr>
        <w:spacing w:after="0" w:line="240" w:lineRule="auto"/>
        <w:ind w:left="567"/>
        <w:rPr>
          <w:rFonts w:cs="Arial"/>
        </w:rPr>
      </w:pPr>
      <w:r w:rsidRPr="00325388">
        <w:rPr>
          <w:rFonts w:cs="Arial"/>
        </w:rPr>
        <w:t xml:space="preserve"> </w:t>
      </w:r>
    </w:p>
    <w:p w14:paraId="0197EF59" w14:textId="77777777" w:rsidR="00903690" w:rsidRDefault="00903690" w:rsidP="00903690">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sidRPr="00FF428A">
        <w:rPr>
          <w:rFonts w:cs="Arial"/>
        </w:rPr>
        <w:t>Katerina.Jarosova@mmr.gov.cz</w:t>
      </w:r>
      <w:r w:rsidRPr="00325388">
        <w:rPr>
          <w:rFonts w:cs="Arial"/>
        </w:rPr>
        <w:t>.</w:t>
      </w:r>
    </w:p>
    <w:p w14:paraId="3CC5DA43" w14:textId="77777777" w:rsidR="00903690" w:rsidRPr="00325388" w:rsidRDefault="00903690" w:rsidP="00903690">
      <w:pPr>
        <w:spacing w:after="0" w:line="240" w:lineRule="auto"/>
        <w:rPr>
          <w:rFonts w:cs="Arial"/>
        </w:rPr>
      </w:pPr>
    </w:p>
    <w:p w14:paraId="0D530746" w14:textId="77777777" w:rsidR="00903690" w:rsidRPr="00F5179B" w:rsidRDefault="00903690" w:rsidP="00903690">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454AB995" w14:textId="77777777" w:rsidR="00903690" w:rsidRDefault="00903690" w:rsidP="00903690">
      <w:pPr>
        <w:pStyle w:val="Odstavecseseznamem"/>
        <w:numPr>
          <w:ilvl w:val="0"/>
          <w:numId w:val="0"/>
        </w:numPr>
        <w:spacing w:after="0" w:line="240" w:lineRule="auto"/>
        <w:jc w:val="both"/>
        <w:rPr>
          <w:rFonts w:cs="Arial"/>
        </w:rPr>
      </w:pPr>
    </w:p>
    <w:p w14:paraId="5EBE68F6" w14:textId="5DADC9A5"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Pr>
          <w:rFonts w:cs="Arial"/>
        </w:rPr>
        <w:t> </w:t>
      </w:r>
      <w:r w:rsidRPr="00325388">
        <w:rPr>
          <w:rFonts w:cs="Arial"/>
        </w:rPr>
        <w:t xml:space="preserve">doručování (e-mail). </w:t>
      </w:r>
    </w:p>
    <w:p w14:paraId="49CD8B6B" w14:textId="77777777" w:rsidR="00903690" w:rsidRDefault="00903690" w:rsidP="00903690">
      <w:pPr>
        <w:pStyle w:val="Odstavecseseznamem"/>
        <w:numPr>
          <w:ilvl w:val="0"/>
          <w:numId w:val="0"/>
        </w:numPr>
        <w:spacing w:after="0" w:line="240" w:lineRule="auto"/>
        <w:jc w:val="both"/>
        <w:rPr>
          <w:rFonts w:cs="Arial"/>
        </w:rPr>
      </w:pPr>
    </w:p>
    <w:p w14:paraId="6D6A70D8"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2777FAAB"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Default="00903690" w:rsidP="00903690">
      <w:pPr>
        <w:pStyle w:val="Odstavecseseznamem"/>
        <w:numPr>
          <w:ilvl w:val="0"/>
          <w:numId w:val="0"/>
        </w:numPr>
        <w:spacing w:after="0" w:line="240" w:lineRule="auto"/>
        <w:jc w:val="both"/>
        <w:rPr>
          <w:rFonts w:cs="Arial"/>
        </w:rPr>
      </w:pPr>
    </w:p>
    <w:p w14:paraId="40D09D1D"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E283ED3" w14:textId="77777777" w:rsidR="00903690" w:rsidRDefault="00903690" w:rsidP="00903690">
      <w:pPr>
        <w:spacing w:after="0" w:line="240" w:lineRule="auto"/>
        <w:contextualSpacing/>
        <w:rPr>
          <w:rFonts w:cs="Arial"/>
        </w:rPr>
      </w:pPr>
    </w:p>
    <w:p w14:paraId="2A73AFAE" w14:textId="77777777" w:rsidR="00DC291E" w:rsidRDefault="00DC291E" w:rsidP="00903690">
      <w:pPr>
        <w:spacing w:after="0" w:line="240" w:lineRule="auto"/>
        <w:contextualSpacing/>
        <w:rPr>
          <w:rFonts w:cs="Arial"/>
        </w:rPr>
      </w:pPr>
    </w:p>
    <w:p w14:paraId="08D3792A" w14:textId="77777777" w:rsidR="00DC291E" w:rsidRDefault="00DC291E" w:rsidP="00903690">
      <w:pPr>
        <w:spacing w:after="0" w:line="240" w:lineRule="auto"/>
        <w:contextualSpacing/>
        <w:rPr>
          <w:rFonts w:cs="Arial"/>
        </w:rPr>
      </w:pPr>
    </w:p>
    <w:p w14:paraId="17141121" w14:textId="77777777" w:rsidR="00DC291E" w:rsidRDefault="00DC291E" w:rsidP="00903690">
      <w:pPr>
        <w:spacing w:after="0" w:line="240" w:lineRule="auto"/>
        <w:contextualSpacing/>
        <w:rPr>
          <w:rFonts w:cs="Arial"/>
        </w:rPr>
      </w:pPr>
    </w:p>
    <w:p w14:paraId="2DD26B37" w14:textId="77777777" w:rsidR="00DC291E" w:rsidRDefault="00DC291E" w:rsidP="00903690">
      <w:pPr>
        <w:spacing w:after="0" w:line="240" w:lineRule="auto"/>
        <w:contextualSpacing/>
        <w:rPr>
          <w:rFonts w:cs="Arial"/>
        </w:rPr>
      </w:pPr>
    </w:p>
    <w:p w14:paraId="08FEDD9A" w14:textId="77777777" w:rsidR="00903690" w:rsidRPr="00325388" w:rsidRDefault="00903690" w:rsidP="00903690">
      <w:pPr>
        <w:spacing w:after="0" w:line="240" w:lineRule="auto"/>
        <w:contextualSpacing/>
        <w:rPr>
          <w:rFonts w:cs="Arial"/>
        </w:rPr>
      </w:pPr>
      <w:r w:rsidRPr="00325388">
        <w:rPr>
          <w:rFonts w:cs="Arial"/>
          <w:b/>
          <w:bCs/>
        </w:rPr>
        <w:lastRenderedPageBreak/>
        <w:t>Poučení o možnosti provedení pohovoru v náhradním termínu podle § 27 odst. 5 zákona o státní službě:</w:t>
      </w:r>
      <w:r w:rsidRPr="00325388">
        <w:rPr>
          <w:rFonts w:cs="Arial"/>
        </w:rPr>
        <w:t xml:space="preserve"> </w:t>
      </w:r>
    </w:p>
    <w:p w14:paraId="34881238" w14:textId="77777777" w:rsidR="00903690" w:rsidRDefault="00903690" w:rsidP="00903690">
      <w:pPr>
        <w:spacing w:after="0" w:line="240" w:lineRule="auto"/>
        <w:contextualSpacing/>
        <w:rPr>
          <w:rFonts w:cs="Arial"/>
        </w:rPr>
      </w:pPr>
    </w:p>
    <w:p w14:paraId="632FCDCD" w14:textId="77777777" w:rsidR="00903690" w:rsidRPr="00325388" w:rsidRDefault="00903690" w:rsidP="0090369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325388" w:rsidRDefault="00903690" w:rsidP="00903690">
      <w:pPr>
        <w:spacing w:after="0" w:line="240" w:lineRule="auto"/>
        <w:contextualSpacing/>
        <w:rPr>
          <w:rFonts w:cs="Arial"/>
          <w:b/>
        </w:rPr>
      </w:pPr>
    </w:p>
    <w:p w14:paraId="11D57294" w14:textId="77777777" w:rsidR="00903690" w:rsidRDefault="00903690" w:rsidP="00903690">
      <w:pPr>
        <w:spacing w:after="0" w:line="240" w:lineRule="auto"/>
        <w:contextualSpacing/>
        <w:rPr>
          <w:rFonts w:cs="Arial"/>
          <w:b/>
        </w:rPr>
      </w:pPr>
    </w:p>
    <w:p w14:paraId="44995BBA" w14:textId="77777777" w:rsidR="00903690" w:rsidRDefault="00903690" w:rsidP="00903690">
      <w:pPr>
        <w:spacing w:after="0" w:line="240" w:lineRule="auto"/>
        <w:contextualSpacing/>
        <w:rPr>
          <w:rFonts w:cs="Arial"/>
          <w:b/>
        </w:rPr>
      </w:pPr>
    </w:p>
    <w:p w14:paraId="4A60BEBE" w14:textId="77777777" w:rsidR="00903690" w:rsidRPr="00325388" w:rsidRDefault="00903690" w:rsidP="00903690">
      <w:pPr>
        <w:spacing w:after="0" w:line="240" w:lineRule="auto"/>
        <w:contextualSpacing/>
        <w:rPr>
          <w:rFonts w:cs="Arial"/>
          <w:b/>
        </w:rPr>
      </w:pPr>
    </w:p>
    <w:p w14:paraId="7C82667F" w14:textId="77777777" w:rsidR="00903690" w:rsidRPr="00325388" w:rsidRDefault="00903690" w:rsidP="00903690">
      <w:pPr>
        <w:spacing w:after="0" w:line="240" w:lineRule="auto"/>
        <w:contextualSpacing/>
        <w:rPr>
          <w:rFonts w:cs="Arial"/>
          <w:b/>
        </w:rPr>
      </w:pPr>
    </w:p>
    <w:p w14:paraId="31A3106C" w14:textId="77777777" w:rsidR="00903690" w:rsidRPr="00325388" w:rsidRDefault="00903690" w:rsidP="00903690">
      <w:pPr>
        <w:spacing w:after="0" w:line="240" w:lineRule="auto"/>
        <w:contextualSpacing/>
        <w:rPr>
          <w:rFonts w:cs="Arial"/>
          <w:color w:val="FF0000"/>
        </w:rPr>
      </w:pPr>
    </w:p>
    <w:p w14:paraId="57B9C37E" w14:textId="77777777" w:rsidR="00903690" w:rsidRPr="00325388" w:rsidRDefault="00903690" w:rsidP="00903690">
      <w:pPr>
        <w:tabs>
          <w:tab w:val="left" w:pos="3700"/>
        </w:tabs>
        <w:spacing w:after="0" w:line="240" w:lineRule="auto"/>
        <w:contextualSpacing/>
        <w:rPr>
          <w:rFonts w:cs="Arial"/>
        </w:rPr>
      </w:pPr>
    </w:p>
    <w:p w14:paraId="0C8DA4D3" w14:textId="77777777" w:rsidR="00903690" w:rsidRPr="00325388" w:rsidRDefault="00903690" w:rsidP="00903690">
      <w:pPr>
        <w:tabs>
          <w:tab w:val="left" w:pos="3700"/>
        </w:tabs>
        <w:spacing w:after="0" w:line="240" w:lineRule="auto"/>
        <w:contextualSpacing/>
        <w:rPr>
          <w:rFonts w:cs="Arial"/>
        </w:rPr>
      </w:pPr>
    </w:p>
    <w:p w14:paraId="30F8E348" w14:textId="77777777" w:rsidR="00903690" w:rsidRPr="00325388" w:rsidRDefault="00903690" w:rsidP="00903690">
      <w:pPr>
        <w:tabs>
          <w:tab w:val="left" w:pos="3700"/>
        </w:tabs>
        <w:spacing w:after="0" w:line="240" w:lineRule="auto"/>
        <w:contextualSpacing/>
        <w:rPr>
          <w:rFonts w:cs="Arial"/>
        </w:rPr>
      </w:pPr>
    </w:p>
    <w:p w14:paraId="57341693" w14:textId="77777777" w:rsidR="00903690" w:rsidRPr="00325388" w:rsidRDefault="00903690" w:rsidP="00903690">
      <w:pPr>
        <w:spacing w:after="0" w:line="240" w:lineRule="auto"/>
        <w:ind w:left="3540" w:firstLine="708"/>
        <w:rPr>
          <w:rFonts w:cs="Arial"/>
        </w:rPr>
      </w:pPr>
      <w:r w:rsidRPr="00325388">
        <w:rPr>
          <w:rFonts w:cs="Arial"/>
        </w:rPr>
        <w:t xml:space="preserve">    </w:t>
      </w:r>
      <w:r>
        <w:rPr>
          <w:rFonts w:cs="Arial"/>
        </w:rPr>
        <w:t xml:space="preserve">    </w:t>
      </w:r>
      <w:r w:rsidRPr="00325388">
        <w:rPr>
          <w:rFonts w:cs="Arial"/>
        </w:rPr>
        <w:t>Mgr. Martina Postupová</w:t>
      </w:r>
    </w:p>
    <w:p w14:paraId="0452E1F1" w14:textId="77777777" w:rsidR="00903690" w:rsidRPr="00325388" w:rsidRDefault="00903690" w:rsidP="00903690">
      <w:pPr>
        <w:spacing w:after="0" w:line="240" w:lineRule="auto"/>
        <w:ind w:left="2832"/>
        <w:rPr>
          <w:rFonts w:cs="Arial"/>
        </w:rPr>
      </w:pPr>
      <w:r w:rsidRPr="00325388">
        <w:rPr>
          <w:rFonts w:cs="Arial"/>
        </w:rPr>
        <w:t xml:space="preserve">              státní tajemnice Ministerstva pro místní rozvoj</w:t>
      </w:r>
    </w:p>
    <w:p w14:paraId="7AB29A89" w14:textId="77777777" w:rsidR="00903690" w:rsidRPr="00325388" w:rsidRDefault="00903690" w:rsidP="00903690">
      <w:pPr>
        <w:spacing w:line="240" w:lineRule="auto"/>
        <w:rPr>
          <w:rFonts w:cs="Arial"/>
        </w:rPr>
      </w:pPr>
    </w:p>
    <w:p w14:paraId="7B375142" w14:textId="4FB5CB63" w:rsidR="008F4A0A" w:rsidRPr="00903690" w:rsidRDefault="008F4A0A" w:rsidP="00903690"/>
    <w:sectPr w:rsidR="008F4A0A" w:rsidRPr="00903690"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A99DC147-87C0-4048-A4AA-71112A7DBEC7}"/>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48D9"/>
    <w:rsid w:val="000A2DC9"/>
    <w:rsid w:val="000A644C"/>
    <w:rsid w:val="000B4B79"/>
    <w:rsid w:val="000B6982"/>
    <w:rsid w:val="000C016B"/>
    <w:rsid w:val="000D209F"/>
    <w:rsid w:val="001021AC"/>
    <w:rsid w:val="00104283"/>
    <w:rsid w:val="0013792F"/>
    <w:rsid w:val="00152C04"/>
    <w:rsid w:val="001863DB"/>
    <w:rsid w:val="001932AD"/>
    <w:rsid w:val="001C2A16"/>
    <w:rsid w:val="001D67F9"/>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578C9"/>
    <w:rsid w:val="00485C29"/>
    <w:rsid w:val="00485C8E"/>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4C32"/>
    <w:rsid w:val="007E50D9"/>
    <w:rsid w:val="007F6154"/>
    <w:rsid w:val="00804BEB"/>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74BCA"/>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84230"/>
    <w:rsid w:val="00A9328A"/>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291E"/>
    <w:rsid w:val="00DC32DA"/>
    <w:rsid w:val="00DC3CD1"/>
    <w:rsid w:val="00DD4CAE"/>
    <w:rsid w:val="00E446A1"/>
    <w:rsid w:val="00E74EB7"/>
    <w:rsid w:val="00E76107"/>
    <w:rsid w:val="00E7643C"/>
    <w:rsid w:val="00E85C3E"/>
    <w:rsid w:val="00E907BA"/>
    <w:rsid w:val="00EB2132"/>
    <w:rsid w:val="00EC3F3E"/>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schemas.microsoft.com/office/2006/documentManagement/types"/>
    <ds:schemaRef ds:uri="47f099f3-9cff-4890-85a2-ec685806d317"/>
    <ds:schemaRef ds:uri="http://www.w3.org/XML/1998/namespace"/>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875a90bc-a2bf-465b-8076-1cf649d442d2"/>
    <ds:schemaRef ds:uri="http://purl.org/dc/terms/"/>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114</TotalTime>
  <Pages>4</Pages>
  <Words>1164</Words>
  <Characters>7172</Characters>
  <Application>Microsoft Office Word</Application>
  <DocSecurity>0</DocSecurity>
  <Lines>163</Lines>
  <Paragraphs>75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17</cp:revision>
  <cp:lastPrinted>2026-05-11T12:13:00Z</cp:lastPrinted>
  <dcterms:created xsi:type="dcterms:W3CDTF">2026-01-13T14:44:00Z</dcterms:created>
  <dcterms:modified xsi:type="dcterms:W3CDTF">2026-05-11T12:13:00Z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